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92" w:rsidRPr="0088533F" w:rsidRDefault="00D52392" w:rsidP="00D52392">
      <w:pPr>
        <w:tabs>
          <w:tab w:val="left" w:pos="0"/>
        </w:tabs>
        <w:spacing w:after="0" w:line="240" w:lineRule="auto"/>
        <w:jc w:val="center"/>
        <w:rPr>
          <w:lang w:val="uk-UA"/>
        </w:rPr>
      </w:pPr>
      <w:r w:rsidRPr="0088533F">
        <w:rPr>
          <w:lang w:val="uk-UA"/>
        </w:rPr>
        <w:t xml:space="preserve">   </w:t>
      </w:r>
      <w:r w:rsidRPr="0088533F">
        <w:rPr>
          <w:noProof/>
          <w:lang w:val="uk-UA" w:eastAsia="uk-UA"/>
        </w:rPr>
        <w:drawing>
          <wp:inline distT="0" distB="0" distL="0" distR="0" wp14:anchorId="50CAC39D" wp14:editId="0DBF3DF2">
            <wp:extent cx="438150" cy="609600"/>
            <wp:effectExtent l="0" t="0" r="0" b="0"/>
            <wp:docPr id="1" name="Рисунок 1" descr="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0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392" w:rsidRPr="0088533F" w:rsidRDefault="00D52392" w:rsidP="00D52392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D52392" w:rsidRPr="0088533F" w:rsidRDefault="00D52392" w:rsidP="00D52392">
      <w:pPr>
        <w:spacing w:after="0" w:line="240" w:lineRule="auto"/>
        <w:jc w:val="center"/>
        <w:rPr>
          <w:rFonts w:ascii="Times New Roman" w:hAnsi="Times New Roman"/>
          <w:bCs/>
          <w:sz w:val="36"/>
          <w:szCs w:val="26"/>
          <w:lang w:val="uk-UA"/>
        </w:rPr>
      </w:pPr>
      <w:r w:rsidRPr="0088533F">
        <w:rPr>
          <w:rFonts w:ascii="Times New Roman" w:hAnsi="Times New Roman"/>
          <w:bCs/>
          <w:sz w:val="36"/>
          <w:szCs w:val="26"/>
          <w:lang w:val="uk-UA"/>
        </w:rPr>
        <w:t>ЧЕРКАСЬКА ОБЛАСНА ПРОКУРАТУРА</w:t>
      </w:r>
    </w:p>
    <w:p w:rsidR="00D52392" w:rsidRPr="0088533F" w:rsidRDefault="00D52392" w:rsidP="00D5239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8533F"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</w:p>
    <w:p w:rsidR="00D52392" w:rsidRPr="0088533F" w:rsidRDefault="00D52392" w:rsidP="00D5239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8533F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 w:rsidRPr="0088533F">
        <w:rPr>
          <w:rFonts w:ascii="Times New Roman" w:hAnsi="Times New Roman"/>
          <w:b/>
          <w:sz w:val="28"/>
          <w:szCs w:val="28"/>
          <w:lang w:val="uk-UA"/>
        </w:rPr>
        <w:t>Н А К А З</w:t>
      </w:r>
    </w:p>
    <w:p w:rsidR="00D52392" w:rsidRPr="0088533F" w:rsidRDefault="00D52392" w:rsidP="00D5239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3685"/>
        <w:gridCol w:w="2262"/>
      </w:tblGrid>
      <w:tr w:rsidR="00D52392" w:rsidRPr="0088533F" w:rsidTr="00F744E4">
        <w:tc>
          <w:tcPr>
            <w:tcW w:w="3681" w:type="dxa"/>
            <w:hideMark/>
          </w:tcPr>
          <w:p w:rsidR="00D52392" w:rsidRPr="0088533F" w:rsidRDefault="00D52392" w:rsidP="00D52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«23</w:t>
            </w:r>
            <w:r w:rsidRPr="008853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»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лютого 2023</w:t>
            </w:r>
            <w:r w:rsidRPr="008853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685" w:type="dxa"/>
            <w:hideMark/>
          </w:tcPr>
          <w:p w:rsidR="00D52392" w:rsidRPr="0088533F" w:rsidRDefault="00D52392" w:rsidP="00F74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53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м. Черкаси</w:t>
            </w:r>
          </w:p>
        </w:tc>
        <w:tc>
          <w:tcPr>
            <w:tcW w:w="2262" w:type="dxa"/>
            <w:hideMark/>
          </w:tcPr>
          <w:p w:rsidR="00D52392" w:rsidRPr="0088533F" w:rsidRDefault="00D52392" w:rsidP="00F744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№ 1</w:t>
            </w:r>
            <w:r w:rsidRPr="008853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</w:tr>
    </w:tbl>
    <w:p w:rsidR="00D52392" w:rsidRPr="0088533F" w:rsidRDefault="00D52392" w:rsidP="00D5239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52392" w:rsidRPr="0088533F" w:rsidRDefault="00D52392" w:rsidP="00D5239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88533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Про внесення змін до Регламенту </w:t>
      </w:r>
    </w:p>
    <w:p w:rsidR="00D52392" w:rsidRPr="0088533F" w:rsidRDefault="00D52392" w:rsidP="00D5239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88533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Черкаської обласної прокуратури, </w:t>
      </w:r>
    </w:p>
    <w:p w:rsidR="00D52392" w:rsidRPr="0088533F" w:rsidRDefault="00D52392" w:rsidP="00D5239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88533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затвердженого наказом керівника </w:t>
      </w:r>
    </w:p>
    <w:p w:rsidR="00D52392" w:rsidRPr="0088533F" w:rsidRDefault="00D52392" w:rsidP="00D5239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88533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Черкаської обласної прокуратури від 24.05.2022 №44</w:t>
      </w:r>
    </w:p>
    <w:p w:rsidR="00D52392" w:rsidRPr="0088533F" w:rsidRDefault="00D52392" w:rsidP="00D5239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52392" w:rsidRPr="0088533F" w:rsidRDefault="00D52392" w:rsidP="00D523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92">
        <w:rPr>
          <w:rFonts w:ascii="Times New Roman" w:hAnsi="Times New Roman" w:cs="Times New Roman"/>
          <w:sz w:val="28"/>
          <w:szCs w:val="28"/>
        </w:rPr>
        <w:t>З метою забезпечення належної організації роботи Черкаської обласної прокуратури,</w:t>
      </w:r>
      <w:r w:rsidRPr="0088533F">
        <w:rPr>
          <w:rFonts w:ascii="Times New Roman" w:hAnsi="Times New Roman" w:cs="Times New Roman"/>
          <w:sz w:val="28"/>
          <w:szCs w:val="28"/>
        </w:rPr>
        <w:t xml:space="preserve"> відповідно до статті 11 Закону України «Про прокуратуру»</w:t>
      </w:r>
    </w:p>
    <w:p w:rsidR="00D52392" w:rsidRPr="0088533F" w:rsidRDefault="00D52392" w:rsidP="00D523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D52392" w:rsidRPr="0088533F" w:rsidRDefault="00D52392" w:rsidP="00D5239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8533F">
        <w:rPr>
          <w:rFonts w:ascii="Times New Roman" w:hAnsi="Times New Roman"/>
          <w:b/>
          <w:sz w:val="28"/>
          <w:szCs w:val="28"/>
          <w:lang w:val="uk-UA"/>
        </w:rPr>
        <w:t>Н А К А З У Ю :</w:t>
      </w:r>
    </w:p>
    <w:p w:rsidR="00D52392" w:rsidRPr="0088533F" w:rsidRDefault="00D52392" w:rsidP="00D523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2392" w:rsidRPr="00D52392" w:rsidRDefault="00D52392" w:rsidP="00D5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2392"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proofErr w:type="spellStart"/>
      <w:r w:rsidRPr="00D52392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D52392">
        <w:rPr>
          <w:rFonts w:ascii="Times New Roman" w:hAnsi="Times New Roman"/>
          <w:sz w:val="28"/>
          <w:szCs w:val="28"/>
          <w:lang w:val="uk-UA"/>
        </w:rPr>
        <w:t xml:space="preserve"> зміни до Регламенту Черкаської обласної прокуратури, затвердженого наказом керівника Черкаської обласної прокуратури від 24.05.2022 №44.</w:t>
      </w:r>
    </w:p>
    <w:p w:rsidR="00D52392" w:rsidRPr="00D52392" w:rsidRDefault="00D52392" w:rsidP="00D5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2392">
        <w:rPr>
          <w:rFonts w:ascii="Times New Roman" w:hAnsi="Times New Roman"/>
          <w:b/>
          <w:sz w:val="28"/>
          <w:szCs w:val="28"/>
          <w:lang w:val="uk-UA"/>
        </w:rPr>
        <w:t xml:space="preserve">1.1. </w:t>
      </w:r>
      <w:r w:rsidRPr="00D52392">
        <w:rPr>
          <w:rFonts w:ascii="Times New Roman" w:hAnsi="Times New Roman"/>
          <w:sz w:val="28"/>
          <w:szCs w:val="28"/>
          <w:lang w:val="uk-UA"/>
        </w:rPr>
        <w:t>Абзац третій пункту 7.35. викласти у такій редакції:</w:t>
      </w:r>
    </w:p>
    <w:p w:rsidR="00D52392" w:rsidRPr="00D52392" w:rsidRDefault="00D52392" w:rsidP="00D5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2392">
        <w:rPr>
          <w:rFonts w:ascii="Times New Roman" w:hAnsi="Times New Roman"/>
          <w:sz w:val="28"/>
          <w:szCs w:val="28"/>
          <w:lang w:val="uk-UA"/>
        </w:rPr>
        <w:t>«-</w:t>
      </w:r>
      <w:r w:rsidRPr="00D52392">
        <w:rPr>
          <w:rFonts w:ascii="Times New Roman" w:hAnsi="Times New Roman"/>
          <w:sz w:val="28"/>
          <w:szCs w:val="28"/>
          <w:lang w:val="uk-UA"/>
        </w:rPr>
        <w:t xml:space="preserve"> запити, адресовані керівникам структурних підрозділів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2392">
        <w:rPr>
          <w:rFonts w:ascii="Times New Roman" w:hAnsi="Times New Roman"/>
          <w:sz w:val="28"/>
          <w:szCs w:val="28"/>
          <w:lang w:val="uk-UA"/>
        </w:rPr>
        <w:t>окружних прокуратур, щодо стану досудового розслідування та судового розгляду у конкретних кримінальних провадженнях, які перебувають на контролі в Офісі Генерального прокурора та обласної прокуратури щодо результ</w:t>
      </w:r>
      <w:r>
        <w:rPr>
          <w:rFonts w:ascii="Times New Roman" w:hAnsi="Times New Roman"/>
          <w:sz w:val="28"/>
          <w:szCs w:val="28"/>
          <w:lang w:val="uk-UA"/>
        </w:rPr>
        <w:t>атів розгляду звернень громадян;</w:t>
      </w:r>
      <w:bookmarkStart w:id="0" w:name="_GoBack"/>
      <w:bookmarkEnd w:id="0"/>
      <w:r w:rsidRPr="00D52392">
        <w:rPr>
          <w:rFonts w:ascii="Times New Roman" w:hAnsi="Times New Roman"/>
          <w:sz w:val="28"/>
          <w:szCs w:val="28"/>
          <w:lang w:val="uk-UA"/>
        </w:rPr>
        <w:t>».</w:t>
      </w:r>
    </w:p>
    <w:p w:rsidR="00D52392" w:rsidRPr="0088533F" w:rsidRDefault="00D52392" w:rsidP="00D5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2392" w:rsidRPr="0088533F" w:rsidRDefault="00D52392" w:rsidP="00D5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2392" w:rsidRDefault="00D52392" w:rsidP="00D5239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Виконувач обов’язків </w:t>
      </w:r>
    </w:p>
    <w:p w:rsidR="00D52392" w:rsidRPr="0088533F" w:rsidRDefault="00D52392" w:rsidP="00D5239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Pr="0088533F">
        <w:rPr>
          <w:rFonts w:ascii="Times New Roman" w:hAnsi="Times New Roman"/>
          <w:b/>
          <w:sz w:val="28"/>
          <w:szCs w:val="28"/>
          <w:lang w:val="uk-UA"/>
        </w:rPr>
        <w:t>ерівник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Pr="0088533F">
        <w:rPr>
          <w:rFonts w:ascii="Times New Roman" w:hAnsi="Times New Roman"/>
          <w:b/>
          <w:sz w:val="28"/>
          <w:szCs w:val="28"/>
          <w:lang w:val="uk-UA"/>
        </w:rPr>
        <w:t xml:space="preserve"> Черкаської</w:t>
      </w:r>
    </w:p>
    <w:p w:rsidR="00D52392" w:rsidRPr="0088533F" w:rsidRDefault="00D52392" w:rsidP="00D52392">
      <w:pPr>
        <w:spacing w:after="0" w:line="240" w:lineRule="auto"/>
        <w:rPr>
          <w:lang w:val="uk-UA"/>
        </w:rPr>
      </w:pPr>
      <w:r w:rsidRPr="0088533F">
        <w:rPr>
          <w:rFonts w:ascii="Times New Roman" w:hAnsi="Times New Roman"/>
          <w:b/>
          <w:sz w:val="28"/>
          <w:szCs w:val="28"/>
          <w:lang w:val="uk-UA"/>
        </w:rPr>
        <w:t>обласної прокуратури</w:t>
      </w:r>
      <w:r w:rsidRPr="0088533F">
        <w:rPr>
          <w:rFonts w:ascii="Times New Roman" w:hAnsi="Times New Roman"/>
          <w:b/>
          <w:sz w:val="28"/>
          <w:szCs w:val="28"/>
          <w:lang w:val="uk-UA"/>
        </w:rPr>
        <w:tab/>
      </w:r>
      <w:r w:rsidRPr="0088533F">
        <w:rPr>
          <w:rFonts w:ascii="Times New Roman" w:hAnsi="Times New Roman"/>
          <w:b/>
          <w:sz w:val="28"/>
          <w:szCs w:val="28"/>
          <w:lang w:val="uk-UA"/>
        </w:rPr>
        <w:tab/>
      </w:r>
      <w:r w:rsidRPr="0088533F">
        <w:rPr>
          <w:rFonts w:ascii="Times New Roman" w:hAnsi="Times New Roman"/>
          <w:b/>
          <w:sz w:val="28"/>
          <w:szCs w:val="28"/>
          <w:lang w:val="uk-UA"/>
        </w:rPr>
        <w:tab/>
      </w:r>
      <w:r w:rsidRPr="0088533F">
        <w:rPr>
          <w:rFonts w:ascii="Times New Roman" w:hAnsi="Times New Roman"/>
          <w:b/>
          <w:sz w:val="28"/>
          <w:szCs w:val="28"/>
          <w:lang w:val="uk-UA"/>
        </w:rPr>
        <w:tab/>
      </w:r>
      <w:r w:rsidRPr="0088533F">
        <w:rPr>
          <w:rFonts w:ascii="Times New Roman" w:hAnsi="Times New Roman"/>
          <w:b/>
          <w:sz w:val="28"/>
          <w:szCs w:val="28"/>
          <w:lang w:val="uk-UA"/>
        </w:rPr>
        <w:tab/>
      </w:r>
      <w:r w:rsidRPr="0088533F">
        <w:rPr>
          <w:rFonts w:ascii="Times New Roman" w:hAnsi="Times New Roman"/>
          <w:b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Остап СИДОР </w:t>
      </w:r>
    </w:p>
    <w:p w:rsidR="00D52392" w:rsidRPr="0088533F" w:rsidRDefault="00D52392" w:rsidP="00D52392">
      <w:pPr>
        <w:spacing w:after="0" w:line="240" w:lineRule="auto"/>
        <w:rPr>
          <w:lang w:val="uk-UA"/>
        </w:rPr>
      </w:pPr>
    </w:p>
    <w:p w:rsidR="00D52392" w:rsidRPr="0088533F" w:rsidRDefault="00D52392" w:rsidP="00D52392">
      <w:pPr>
        <w:rPr>
          <w:lang w:val="uk-UA"/>
        </w:rPr>
      </w:pPr>
    </w:p>
    <w:p w:rsidR="00D52392" w:rsidRPr="0088533F" w:rsidRDefault="00D52392" w:rsidP="00D52392">
      <w:pPr>
        <w:rPr>
          <w:lang w:val="uk-UA"/>
        </w:rPr>
      </w:pPr>
    </w:p>
    <w:p w:rsidR="00D52392" w:rsidRPr="0088533F" w:rsidRDefault="00D52392" w:rsidP="00D52392">
      <w:pPr>
        <w:rPr>
          <w:lang w:val="uk-UA"/>
        </w:rPr>
      </w:pPr>
    </w:p>
    <w:p w:rsidR="00393694" w:rsidRDefault="00393694"/>
    <w:sectPr w:rsidR="00393694" w:rsidSect="004B2E94">
      <w:headerReference w:type="default" r:id="rId5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42104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64FBF" w:rsidRPr="00D177BD" w:rsidRDefault="00D52392">
        <w:pPr>
          <w:pStyle w:val="a6"/>
          <w:jc w:val="center"/>
          <w:rPr>
            <w:rFonts w:ascii="Times New Roman" w:hAnsi="Times New Roman"/>
          </w:rPr>
        </w:pPr>
        <w:r w:rsidRPr="00D177BD">
          <w:rPr>
            <w:rFonts w:ascii="Times New Roman" w:hAnsi="Times New Roman"/>
          </w:rPr>
          <w:fldChar w:fldCharType="begin"/>
        </w:r>
        <w:r w:rsidRPr="00D177BD">
          <w:rPr>
            <w:rFonts w:ascii="Times New Roman" w:hAnsi="Times New Roman"/>
          </w:rPr>
          <w:instrText>PAGE   \* MERGEFORMAT</w:instrText>
        </w:r>
        <w:r w:rsidRPr="00D177BD">
          <w:rPr>
            <w:rFonts w:ascii="Times New Roman" w:hAnsi="Times New Roman"/>
          </w:rPr>
          <w:fldChar w:fldCharType="separate"/>
        </w:r>
        <w:r w:rsidRPr="00D52392">
          <w:rPr>
            <w:rFonts w:ascii="Times New Roman" w:hAnsi="Times New Roman"/>
            <w:noProof/>
            <w:lang w:val="uk-UA"/>
          </w:rPr>
          <w:t>2</w:t>
        </w:r>
        <w:r w:rsidRPr="00D177BD">
          <w:rPr>
            <w:rFonts w:ascii="Times New Roman" w:hAnsi="Times New Roman"/>
          </w:rPr>
          <w:fldChar w:fldCharType="end"/>
        </w:r>
      </w:p>
    </w:sdtContent>
  </w:sdt>
  <w:p w:rsidR="00064FBF" w:rsidRDefault="00D523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92"/>
    <w:rsid w:val="00393694"/>
    <w:rsid w:val="00D5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EA09"/>
  <w15:chartTrackingRefBased/>
  <w15:docId w15:val="{262EBE2C-CBEB-4B2D-ADAC-EB30544B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39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basedOn w:val="a0"/>
    <w:link w:val="a4"/>
    <w:locked/>
    <w:rsid w:val="00D52392"/>
  </w:style>
  <w:style w:type="paragraph" w:styleId="a4">
    <w:name w:val="No Spacing"/>
    <w:link w:val="a3"/>
    <w:qFormat/>
    <w:rsid w:val="00D52392"/>
    <w:pPr>
      <w:spacing w:after="0" w:line="240" w:lineRule="auto"/>
    </w:pPr>
  </w:style>
  <w:style w:type="table" w:styleId="a5">
    <w:name w:val="Table Grid"/>
    <w:basedOn w:val="a1"/>
    <w:uiPriority w:val="39"/>
    <w:rsid w:val="00D523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523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52392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2024-07-30T12:20:00Z</dcterms:created>
  <dcterms:modified xsi:type="dcterms:W3CDTF">2024-07-30T12:24:00Z</dcterms:modified>
</cp:coreProperties>
</file>